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1"/>
        <w:gridCol w:w="4931"/>
      </w:tblGrid>
      <w:tr w:rsidR="005A24D7" w:rsidRPr="00042572" w:rsidTr="00042572">
        <w:trPr>
          <w:trHeight w:val="2931"/>
        </w:trPr>
        <w:tc>
          <w:tcPr>
            <w:tcW w:w="4931" w:type="dxa"/>
          </w:tcPr>
          <w:p w:rsidR="005A24D7" w:rsidRPr="008445B2" w:rsidRDefault="008445B2" w:rsidP="00042572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72"/>
                <w:szCs w:val="72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上学</w:t>
            </w:r>
          </w:p>
          <w:p w:rsidR="00F473DF" w:rsidRPr="00042572" w:rsidRDefault="002C66E3" w:rsidP="008445B2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2C66E3">
              <w:rPr>
                <w:rFonts w:ascii="Comic Sans MS" w:eastAsia="DFKai-SB" w:hAnsi="Comic Sans MS"/>
                <w:sz w:val="32"/>
                <w:szCs w:val="32"/>
              </w:rPr>
              <w:t>shàng xué</w:t>
            </w:r>
          </w:p>
        </w:tc>
        <w:tc>
          <w:tcPr>
            <w:tcW w:w="4931" w:type="dxa"/>
          </w:tcPr>
          <w:p w:rsidR="005A24D7" w:rsidRPr="008445B2" w:rsidRDefault="008445B2" w:rsidP="00042572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下课</w:t>
            </w:r>
          </w:p>
          <w:p w:rsidR="009F335C" w:rsidRPr="00042572" w:rsidRDefault="002C66E3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2C66E3">
              <w:rPr>
                <w:rFonts w:ascii="Comic Sans MS" w:eastAsia="DFKai-SB" w:hAnsi="Comic Sans MS" w:cs="Comic Sans MS"/>
                <w:sz w:val="32"/>
                <w:szCs w:val="32"/>
              </w:rPr>
              <w:t>xià kè</w:t>
            </w:r>
          </w:p>
        </w:tc>
      </w:tr>
      <w:tr w:rsidR="009F335C" w:rsidRPr="00042572" w:rsidTr="00042572">
        <w:trPr>
          <w:trHeight w:val="2931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唱歌</w:t>
            </w:r>
          </w:p>
          <w:p w:rsidR="009F335C" w:rsidRPr="00042572" w:rsidRDefault="00B65A1D" w:rsidP="00B65A1D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B65A1D">
              <w:rPr>
                <w:rFonts w:ascii="Comic Sans MS" w:eastAsia="DFKai-SB" w:hAnsi="Comic Sans MS"/>
                <w:sz w:val="32"/>
                <w:szCs w:val="32"/>
              </w:rPr>
              <w:t>chàng</w:t>
            </w:r>
            <w:r>
              <w:rPr>
                <w:rFonts w:asciiTheme="minorEastAsia" w:eastAsiaTheme="minorEastAsia" w:hAnsiTheme="minorEastAsia" w:hint="eastAsia"/>
                <w:sz w:val="32"/>
                <w:szCs w:val="32"/>
                <w:lang w:eastAsia="zh-CN"/>
              </w:rPr>
              <w:t xml:space="preserve"> </w:t>
            </w:r>
            <w:r w:rsidRPr="00B65A1D">
              <w:rPr>
                <w:rFonts w:ascii="Comic Sans MS" w:eastAsia="DFKai-SB" w:hAnsi="Comic Sans MS"/>
                <w:sz w:val="32"/>
                <w:szCs w:val="32"/>
              </w:rPr>
              <w:t>gē</w:t>
            </w:r>
          </w:p>
        </w:tc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  <w:lang w:eastAsia="zh-CN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画画</w:t>
            </w:r>
          </w:p>
          <w:p w:rsidR="009F335C" w:rsidRPr="00042572" w:rsidRDefault="00B65A1D" w:rsidP="00B65A1D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  <w:lang w:eastAsia="zh-CN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  <w:lang w:eastAsia="zh-CN"/>
              </w:rPr>
              <w:t>Huà</w:t>
            </w:r>
            <w:r>
              <w:rPr>
                <w:rFonts w:asciiTheme="minorEastAsia" w:eastAsiaTheme="minorEastAsia" w:hAnsiTheme="minorEastAsia" w:cs="Comic Sans MS" w:hint="eastAsia"/>
                <w:sz w:val="32"/>
                <w:szCs w:val="32"/>
                <w:lang w:eastAsia="zh-CN"/>
              </w:rPr>
              <w:t xml:space="preserve"> </w:t>
            </w:r>
            <w:r w:rsidRPr="00B65A1D">
              <w:rPr>
                <w:rFonts w:ascii="Comic Sans MS" w:eastAsia="DFKai-SB" w:hAnsi="Comic Sans MS" w:cs="Comic Sans MS"/>
                <w:sz w:val="32"/>
                <w:szCs w:val="32"/>
                <w:lang w:eastAsia="zh-CN"/>
              </w:rPr>
              <w:t>huà</w:t>
            </w:r>
          </w:p>
        </w:tc>
      </w:tr>
      <w:tr w:rsidR="009F335C" w:rsidRPr="00042572" w:rsidTr="00042572">
        <w:trPr>
          <w:trHeight w:val="2931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跳舞</w:t>
            </w:r>
          </w:p>
          <w:p w:rsidR="009F335C" w:rsidRPr="00042572" w:rsidRDefault="002C66E3" w:rsidP="002C66E3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2C66E3">
              <w:rPr>
                <w:rFonts w:ascii="Comic Sans MS" w:eastAsia="DFKai-SB" w:hAnsi="Comic Sans MS"/>
                <w:sz w:val="32"/>
                <w:szCs w:val="32"/>
              </w:rPr>
              <w:t>tiào w</w:t>
            </w:r>
            <w:r w:rsidRPr="002C66E3">
              <w:rPr>
                <w:rFonts w:ascii="Times New Roman" w:eastAsia="DFKai-SB" w:hAnsi="Times New Roman"/>
                <w:sz w:val="32"/>
                <w:szCs w:val="32"/>
              </w:rPr>
              <w:t>ǔ</w:t>
            </w:r>
          </w:p>
        </w:tc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打球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>d</w:t>
            </w:r>
            <w:r w:rsidRPr="00B65A1D">
              <w:rPr>
                <w:rFonts w:ascii="Times New Roman" w:eastAsia="DFKai-SB" w:hAnsi="Times New Roman"/>
                <w:sz w:val="32"/>
                <w:szCs w:val="32"/>
              </w:rPr>
              <w:t>ǎ</w:t>
            </w: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 xml:space="preserve"> qiú</w:t>
            </w:r>
          </w:p>
        </w:tc>
      </w:tr>
      <w:tr w:rsidR="009F335C" w:rsidRPr="00042572" w:rsidTr="00042572">
        <w:trPr>
          <w:trHeight w:val="3094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叫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B65A1D">
              <w:rPr>
                <w:rFonts w:ascii="Comic Sans MS" w:eastAsia="DFKai-SB" w:hAnsi="Comic Sans MS"/>
                <w:sz w:val="32"/>
                <w:szCs w:val="32"/>
              </w:rPr>
              <w:t>jiào</w:t>
            </w:r>
          </w:p>
        </w:tc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名字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>míng zi</w:t>
            </w:r>
          </w:p>
        </w:tc>
      </w:tr>
    </w:tbl>
    <w:p w:rsidR="009B591C" w:rsidRDefault="009B591C" w:rsidP="005A24D7">
      <w:pPr>
        <w:spacing w:line="360" w:lineRule="auto"/>
      </w:pPr>
    </w:p>
    <w:sectPr w:rsidR="009B591C" w:rsidSect="009B5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6AD" w:rsidRDefault="001306AD" w:rsidP="008445B2">
      <w:pPr>
        <w:spacing w:after="0" w:line="240" w:lineRule="auto"/>
      </w:pPr>
      <w:r>
        <w:separator/>
      </w:r>
    </w:p>
  </w:endnote>
  <w:endnote w:type="continuationSeparator" w:id="1">
    <w:p w:rsidR="001306AD" w:rsidRDefault="001306AD" w:rsidP="00844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6AD" w:rsidRDefault="001306AD" w:rsidP="008445B2">
      <w:pPr>
        <w:spacing w:after="0" w:line="240" w:lineRule="auto"/>
      </w:pPr>
      <w:r>
        <w:separator/>
      </w:r>
    </w:p>
  </w:footnote>
  <w:footnote w:type="continuationSeparator" w:id="1">
    <w:p w:rsidR="001306AD" w:rsidRDefault="001306AD" w:rsidP="008445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24D7"/>
    <w:rsid w:val="00042572"/>
    <w:rsid w:val="000B42EB"/>
    <w:rsid w:val="001306AD"/>
    <w:rsid w:val="001A639B"/>
    <w:rsid w:val="002C66E3"/>
    <w:rsid w:val="005A24D7"/>
    <w:rsid w:val="008445B2"/>
    <w:rsid w:val="009B591C"/>
    <w:rsid w:val="009F335C"/>
    <w:rsid w:val="00B65A1D"/>
    <w:rsid w:val="00B9048B"/>
    <w:rsid w:val="00ED14F3"/>
    <w:rsid w:val="00F4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PMingLiU" w:hAnsi="Book Antiqu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8B"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48B"/>
    <w:pPr>
      <w:keepNext/>
      <w:keepLines/>
      <w:spacing w:before="480" w:after="0"/>
      <w:outlineLvl w:val="0"/>
    </w:pPr>
    <w:rPr>
      <w:rFonts w:ascii="Lucida Sans" w:eastAsia="Microsoft JhengHei" w:hAnsi="Lucida Sans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048B"/>
    <w:pPr>
      <w:keepNext/>
      <w:keepLines/>
      <w:spacing w:before="200" w:after="0"/>
      <w:outlineLvl w:val="1"/>
    </w:pPr>
    <w:rPr>
      <w:rFonts w:ascii="Lucida Sans" w:eastAsia="Microsoft JhengHei" w:hAnsi="Lucida Sans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048B"/>
    <w:pPr>
      <w:keepNext/>
      <w:keepLines/>
      <w:spacing w:before="200" w:after="0"/>
      <w:outlineLvl w:val="2"/>
    </w:pPr>
    <w:rPr>
      <w:rFonts w:ascii="Lucida Sans" w:eastAsia="Microsoft JhengHei" w:hAnsi="Lucida Sans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48B"/>
    <w:rPr>
      <w:rFonts w:ascii="Lucida Sans" w:eastAsia="Microsoft JhengHei" w:hAnsi="Lucida Sans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048B"/>
    <w:rPr>
      <w:rFonts w:ascii="Lucida Sans" w:eastAsia="Microsoft JhengHei" w:hAnsi="Lucida Sans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048B"/>
    <w:rPr>
      <w:rFonts w:ascii="Lucida Sans" w:eastAsia="Microsoft JhengHei" w:hAnsi="Lucida Sans" w:cs="Times New Roman"/>
      <w:b/>
      <w:bCs/>
      <w:color w:val="4F81BD"/>
    </w:rPr>
  </w:style>
  <w:style w:type="character" w:styleId="Emphasis">
    <w:name w:val="Emphasis"/>
    <w:basedOn w:val="DefaultParagraphFont"/>
    <w:uiPriority w:val="20"/>
    <w:qFormat/>
    <w:rsid w:val="00B9048B"/>
    <w:rPr>
      <w:i/>
      <w:iCs/>
    </w:rPr>
  </w:style>
  <w:style w:type="paragraph" w:styleId="NoSpacing">
    <w:name w:val="No Spacing"/>
    <w:uiPriority w:val="1"/>
    <w:qFormat/>
    <w:rsid w:val="00B9048B"/>
    <w:rPr>
      <w:sz w:val="22"/>
      <w:szCs w:val="22"/>
      <w:lang w:eastAsia="zh-TW"/>
    </w:rPr>
  </w:style>
  <w:style w:type="character" w:styleId="SubtleReference">
    <w:name w:val="Subtle Reference"/>
    <w:basedOn w:val="DefaultParagraphFont"/>
    <w:uiPriority w:val="31"/>
    <w:qFormat/>
    <w:rsid w:val="00B9048B"/>
    <w:rPr>
      <w:smallCaps/>
      <w:color w:val="C0504D"/>
      <w:u w:val="single"/>
    </w:rPr>
  </w:style>
  <w:style w:type="table" w:styleId="TableGrid">
    <w:name w:val="Table Grid"/>
    <w:basedOn w:val="TableNormal"/>
    <w:uiPriority w:val="59"/>
    <w:rsid w:val="005A2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45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5B2"/>
    <w:rPr>
      <w:sz w:val="22"/>
      <w:szCs w:val="22"/>
      <w:lang w:eastAsia="zh-TW"/>
    </w:rPr>
  </w:style>
  <w:style w:type="paragraph" w:styleId="Footer">
    <w:name w:val="footer"/>
    <w:basedOn w:val="Normal"/>
    <w:link w:val="FooterChar"/>
    <w:uiPriority w:val="99"/>
    <w:semiHidden/>
    <w:unhideWhenUsed/>
    <w:rsid w:val="008445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5B2"/>
    <w:rPr>
      <w:sz w:val="22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Li</cp:lastModifiedBy>
  <cp:revision>2</cp:revision>
  <cp:lastPrinted>2010-12-01T13:49:00Z</cp:lastPrinted>
  <dcterms:created xsi:type="dcterms:W3CDTF">2010-12-01T14:05:00Z</dcterms:created>
  <dcterms:modified xsi:type="dcterms:W3CDTF">2010-12-01T14:05:00Z</dcterms:modified>
</cp:coreProperties>
</file>